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BF63" w14:textId="77777777" w:rsidR="005B7C86" w:rsidRDefault="005B7C86" w:rsidP="000B4A8A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524F234" w14:textId="77777777" w:rsidR="00C03EE2" w:rsidRDefault="00C03EE2" w:rsidP="000B4A8A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0F10307" w14:textId="41C6BB18" w:rsidR="000B4A8A" w:rsidRDefault="000B4A8A" w:rsidP="000B4A8A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B4A8A">
        <w:rPr>
          <w:rFonts w:ascii="Arial" w:hAnsi="Arial" w:cs="Arial"/>
          <w:b/>
          <w:bCs/>
          <w:sz w:val="28"/>
          <w:szCs w:val="28"/>
        </w:rPr>
        <w:t>Futurecom 2026 traz Hugo Rodrigues, Cesar Cielo e Laís Souza para debater o lado humano da revolução tecnológica</w:t>
      </w:r>
    </w:p>
    <w:p w14:paraId="5A0ECB81" w14:textId="65866DDE" w:rsidR="00143263" w:rsidRPr="005B7C86" w:rsidRDefault="00143263" w:rsidP="005B7C86">
      <w:pPr>
        <w:spacing w:line="240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143263">
        <w:rPr>
          <w:rFonts w:ascii="Arial" w:hAnsi="Arial" w:cs="Arial"/>
          <w:i/>
          <w:iCs/>
          <w:sz w:val="22"/>
          <w:szCs w:val="22"/>
        </w:rPr>
        <w:t>Keynote speakers abordarão os impactos da IA, a alta performance e a resiliência em um cenário de transformação digital acelerada</w:t>
      </w:r>
    </w:p>
    <w:p w14:paraId="2B6CEB0C" w14:textId="77777777" w:rsidR="001C67E6" w:rsidRDefault="001C67E6" w:rsidP="001C67E6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F29F6B1" w14:textId="391E681C" w:rsidR="003339ED" w:rsidRDefault="004B12E7" w:rsidP="001C67E6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C67E6">
        <w:rPr>
          <w:rFonts w:ascii="Arial" w:hAnsi="Arial" w:cs="Arial"/>
          <w:b/>
          <w:bCs/>
          <w:sz w:val="22"/>
          <w:szCs w:val="22"/>
        </w:rPr>
        <w:t>São Paulo, ju</w:t>
      </w:r>
      <w:r w:rsidR="001C67E6">
        <w:rPr>
          <w:rFonts w:ascii="Arial" w:hAnsi="Arial" w:cs="Arial"/>
          <w:b/>
          <w:bCs/>
          <w:sz w:val="22"/>
          <w:szCs w:val="22"/>
        </w:rPr>
        <w:t>nho</w:t>
      </w:r>
      <w:r w:rsidRPr="001C67E6">
        <w:rPr>
          <w:rFonts w:ascii="Arial" w:hAnsi="Arial" w:cs="Arial"/>
          <w:b/>
          <w:bCs/>
          <w:sz w:val="22"/>
          <w:szCs w:val="22"/>
        </w:rPr>
        <w:t xml:space="preserve"> de 2026</w:t>
      </w:r>
      <w:r w:rsidRPr="001C67E6">
        <w:rPr>
          <w:rFonts w:ascii="Arial" w:hAnsi="Arial" w:cs="Arial"/>
          <w:sz w:val="22"/>
          <w:szCs w:val="22"/>
        </w:rPr>
        <w:t xml:space="preserve"> – </w:t>
      </w:r>
      <w:r w:rsidR="003339ED" w:rsidRPr="003339ED">
        <w:rPr>
          <w:rFonts w:ascii="Arial" w:hAnsi="Arial" w:cs="Arial"/>
          <w:sz w:val="22"/>
          <w:szCs w:val="22"/>
        </w:rPr>
        <w:t xml:space="preserve">O </w:t>
      </w:r>
      <w:r w:rsidR="003339ED" w:rsidRPr="003339ED">
        <w:rPr>
          <w:rFonts w:ascii="Arial" w:hAnsi="Arial" w:cs="Arial"/>
          <w:b/>
          <w:bCs/>
          <w:sz w:val="22"/>
          <w:szCs w:val="22"/>
        </w:rPr>
        <w:t>Futurecom 2026</w:t>
      </w:r>
      <w:r w:rsidR="003339ED" w:rsidRPr="003339ED">
        <w:rPr>
          <w:rFonts w:ascii="Arial" w:hAnsi="Arial" w:cs="Arial"/>
          <w:sz w:val="22"/>
          <w:szCs w:val="22"/>
        </w:rPr>
        <w:t>, principal evento</w:t>
      </w:r>
      <w:r w:rsidR="003339ED">
        <w:rPr>
          <w:rFonts w:ascii="Arial" w:hAnsi="Arial" w:cs="Arial"/>
          <w:sz w:val="22"/>
          <w:szCs w:val="22"/>
        </w:rPr>
        <w:t xml:space="preserve"> </w:t>
      </w:r>
      <w:r w:rsidR="003339ED" w:rsidRPr="00F06C97">
        <w:rPr>
          <w:rFonts w:ascii="Arial" w:hAnsi="Arial" w:cs="Arial"/>
          <w:sz w:val="22"/>
          <w:szCs w:val="22"/>
        </w:rPr>
        <w:t>dedicado à economia digital e inovação da América Latina</w:t>
      </w:r>
      <w:r w:rsidR="003339ED" w:rsidRPr="003339ED">
        <w:rPr>
          <w:rFonts w:ascii="Arial" w:hAnsi="Arial" w:cs="Arial"/>
          <w:sz w:val="22"/>
          <w:szCs w:val="22"/>
        </w:rPr>
        <w:t xml:space="preserve">, que acontece de </w:t>
      </w:r>
      <w:r w:rsidR="003339ED" w:rsidRPr="003339ED">
        <w:rPr>
          <w:rFonts w:ascii="Arial" w:hAnsi="Arial" w:cs="Arial"/>
          <w:b/>
          <w:bCs/>
          <w:sz w:val="22"/>
          <w:szCs w:val="22"/>
        </w:rPr>
        <w:t>6 a 8 de outubro</w:t>
      </w:r>
      <w:r w:rsidR="003339ED" w:rsidRPr="003339ED">
        <w:rPr>
          <w:rFonts w:ascii="Arial" w:hAnsi="Arial" w:cs="Arial"/>
          <w:sz w:val="22"/>
          <w:szCs w:val="22"/>
        </w:rPr>
        <w:t xml:space="preserve">, no </w:t>
      </w:r>
      <w:r w:rsidR="003339ED" w:rsidRPr="003339ED">
        <w:rPr>
          <w:rFonts w:ascii="Arial" w:hAnsi="Arial" w:cs="Arial"/>
          <w:b/>
          <w:bCs/>
          <w:sz w:val="22"/>
          <w:szCs w:val="22"/>
        </w:rPr>
        <w:t>São Paulo Expo</w:t>
      </w:r>
      <w:r w:rsidR="003339ED" w:rsidRPr="003339ED">
        <w:rPr>
          <w:rFonts w:ascii="Arial" w:hAnsi="Arial" w:cs="Arial"/>
          <w:sz w:val="22"/>
          <w:szCs w:val="22"/>
        </w:rPr>
        <w:t xml:space="preserve">, confirmou três keynote speakers que prometem ampliar o debate sobre os desafios e as oportunidades da nova economia. </w:t>
      </w:r>
      <w:r w:rsidR="003339ED" w:rsidRPr="003339ED">
        <w:rPr>
          <w:rFonts w:ascii="Arial" w:hAnsi="Arial" w:cs="Arial"/>
          <w:b/>
          <w:bCs/>
          <w:sz w:val="22"/>
          <w:szCs w:val="22"/>
        </w:rPr>
        <w:t>Hugo Rodrigues</w:t>
      </w:r>
      <w:r w:rsidR="003339ED" w:rsidRPr="003339ED">
        <w:rPr>
          <w:rFonts w:ascii="Arial" w:hAnsi="Arial" w:cs="Arial"/>
          <w:sz w:val="22"/>
          <w:szCs w:val="22"/>
        </w:rPr>
        <w:t xml:space="preserve">, um dos maiores nomes da publicidade brasileira, o campeão olímpico </w:t>
      </w:r>
      <w:r w:rsidR="003339ED" w:rsidRPr="003339ED">
        <w:rPr>
          <w:rFonts w:ascii="Arial" w:hAnsi="Arial" w:cs="Arial"/>
          <w:b/>
          <w:bCs/>
          <w:sz w:val="22"/>
          <w:szCs w:val="22"/>
        </w:rPr>
        <w:t>Cesar Cielo</w:t>
      </w:r>
      <w:r w:rsidR="003339ED" w:rsidRPr="003339ED">
        <w:rPr>
          <w:rFonts w:ascii="Arial" w:hAnsi="Arial" w:cs="Arial"/>
          <w:sz w:val="22"/>
          <w:szCs w:val="22"/>
        </w:rPr>
        <w:t xml:space="preserve"> e a ex-atleta olímpica </w:t>
      </w:r>
      <w:r w:rsidR="003339ED" w:rsidRPr="003339ED">
        <w:rPr>
          <w:rFonts w:ascii="Arial" w:hAnsi="Arial" w:cs="Arial"/>
          <w:b/>
          <w:bCs/>
          <w:sz w:val="22"/>
          <w:szCs w:val="22"/>
        </w:rPr>
        <w:t>Laís Souza</w:t>
      </w:r>
      <w:r w:rsidR="003339ED" w:rsidRPr="003339ED">
        <w:rPr>
          <w:rFonts w:ascii="Arial" w:hAnsi="Arial" w:cs="Arial"/>
          <w:sz w:val="22"/>
          <w:szCs w:val="22"/>
        </w:rPr>
        <w:t xml:space="preserve"> subirão ao palco do </w:t>
      </w:r>
      <w:r w:rsidR="003339ED" w:rsidRPr="003339ED">
        <w:rPr>
          <w:rFonts w:ascii="Arial" w:hAnsi="Arial" w:cs="Arial"/>
          <w:b/>
          <w:bCs/>
          <w:sz w:val="22"/>
          <w:szCs w:val="22"/>
        </w:rPr>
        <w:t>Futurecom Leaders Congress</w:t>
      </w:r>
      <w:r w:rsidR="003339ED" w:rsidRPr="003339ED">
        <w:rPr>
          <w:rFonts w:ascii="Arial" w:hAnsi="Arial" w:cs="Arial"/>
          <w:sz w:val="22"/>
          <w:szCs w:val="22"/>
        </w:rPr>
        <w:t xml:space="preserve"> para compartilhar experiências e reflexões sobre tecnologia, comportamento humano, liderança, alta performance e transformação social.</w:t>
      </w:r>
    </w:p>
    <w:p w14:paraId="7E9C68FE" w14:textId="3102E572" w:rsidR="004B12E7" w:rsidRPr="001C67E6" w:rsidRDefault="009C0276" w:rsidP="001C67E6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C0276">
        <w:rPr>
          <w:rFonts w:ascii="Arial" w:hAnsi="Arial" w:cs="Arial"/>
          <w:sz w:val="22"/>
          <w:szCs w:val="22"/>
        </w:rPr>
        <w:t xml:space="preserve">A participação dos palestrantes reforça uma das propostas centrais desta edição: discutir como os avanços tecnológicos estão transformando não apenas os negócios e a infraestrutura digital, mas também a forma como as pessoas consomem, trabalham, lideram e se adaptam às mudanças. </w:t>
      </w:r>
    </w:p>
    <w:p w14:paraId="7F8761A1" w14:textId="77777777" w:rsidR="000D52D9" w:rsidRDefault="000D52D9" w:rsidP="001C67E6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D52D9">
        <w:rPr>
          <w:rFonts w:ascii="Arial" w:hAnsi="Arial" w:cs="Arial"/>
          <w:sz w:val="22"/>
          <w:szCs w:val="22"/>
        </w:rPr>
        <w:t xml:space="preserve">Em um contexto em que a inteligência artificial acelera transformações em praticamente todos os setores da economia, empresas e lideranças enfrentam o desafio de equilibrar inovação, eficiência operacional e desenvolvimento humano. Nesse cenário, os keynotes do Futurecom apresentarão diferentes perspectivas sobre os fatores que moldam o futuro das organizações. </w:t>
      </w:r>
    </w:p>
    <w:p w14:paraId="3027B6F1" w14:textId="77777777" w:rsidR="00F25FE3" w:rsidRDefault="00F25FE3" w:rsidP="001C67E6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25FE3">
        <w:rPr>
          <w:rFonts w:ascii="Arial" w:hAnsi="Arial" w:cs="Arial"/>
          <w:sz w:val="22"/>
          <w:szCs w:val="22"/>
        </w:rPr>
        <w:t xml:space="preserve">"Estamos ampliando o escopo das discussões para além da tecnologia. O futuro da economia digital envolve pessoas, comportamento, liderança, capacidade de adaptação e visão estratégica. Os keynote speakers escolhidos para esta edição representam exatamente essa conexão entre transformação tecnológica e impacto humano", afirma </w:t>
      </w:r>
      <w:r w:rsidRPr="00F25FE3">
        <w:rPr>
          <w:rFonts w:ascii="Arial" w:hAnsi="Arial" w:cs="Arial"/>
          <w:b/>
          <w:bCs/>
          <w:sz w:val="22"/>
          <w:szCs w:val="22"/>
        </w:rPr>
        <w:t>Fernando D’Ascola</w:t>
      </w:r>
      <w:r w:rsidRPr="00F25FE3">
        <w:rPr>
          <w:rFonts w:ascii="Arial" w:hAnsi="Arial" w:cs="Arial"/>
          <w:sz w:val="22"/>
          <w:szCs w:val="22"/>
        </w:rPr>
        <w:t xml:space="preserve">, </w:t>
      </w:r>
      <w:r w:rsidRPr="00F25FE3">
        <w:rPr>
          <w:rFonts w:ascii="Arial" w:hAnsi="Arial" w:cs="Arial"/>
          <w:b/>
          <w:bCs/>
          <w:sz w:val="22"/>
          <w:szCs w:val="22"/>
        </w:rPr>
        <w:t>Head de Infra &amp; Tech Business da Informa Markets e responsável pelo Futurecom</w:t>
      </w:r>
      <w:r w:rsidRPr="00F25FE3">
        <w:rPr>
          <w:rFonts w:ascii="Arial" w:hAnsi="Arial" w:cs="Arial"/>
          <w:sz w:val="22"/>
          <w:szCs w:val="22"/>
        </w:rPr>
        <w:t xml:space="preserve">. </w:t>
      </w:r>
    </w:p>
    <w:p w14:paraId="1563AF8D" w14:textId="77777777" w:rsidR="00D52D74" w:rsidRDefault="00D52D74" w:rsidP="001C67E6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223E7EE" w14:textId="77777777" w:rsidR="009A5593" w:rsidRPr="009A5593" w:rsidRDefault="009A5593" w:rsidP="009A5593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A5593">
        <w:rPr>
          <w:rFonts w:ascii="Arial" w:hAnsi="Arial" w:cs="Arial"/>
          <w:b/>
          <w:bCs/>
          <w:sz w:val="22"/>
          <w:szCs w:val="22"/>
        </w:rPr>
        <w:t>IA, comportamento e o futuro do consumo</w:t>
      </w:r>
    </w:p>
    <w:p w14:paraId="16857047" w14:textId="77777777" w:rsidR="009A5593" w:rsidRPr="009A5593" w:rsidRDefault="009A5593" w:rsidP="009A5593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A5593">
        <w:rPr>
          <w:rFonts w:ascii="Arial" w:hAnsi="Arial" w:cs="Arial"/>
          <w:sz w:val="22"/>
          <w:szCs w:val="22"/>
        </w:rPr>
        <w:t xml:space="preserve">No dia </w:t>
      </w:r>
      <w:r w:rsidRPr="009A5593">
        <w:rPr>
          <w:rFonts w:ascii="Arial" w:hAnsi="Arial" w:cs="Arial"/>
          <w:b/>
          <w:bCs/>
          <w:sz w:val="22"/>
          <w:szCs w:val="22"/>
        </w:rPr>
        <w:t>6 de outubro</w:t>
      </w:r>
      <w:r w:rsidRPr="009A5593">
        <w:rPr>
          <w:rFonts w:ascii="Arial" w:hAnsi="Arial" w:cs="Arial"/>
          <w:sz w:val="22"/>
          <w:szCs w:val="22"/>
        </w:rPr>
        <w:t xml:space="preserve">, das </w:t>
      </w:r>
      <w:r w:rsidRPr="009A5593">
        <w:rPr>
          <w:rFonts w:ascii="Arial" w:hAnsi="Arial" w:cs="Arial"/>
          <w:b/>
          <w:bCs/>
          <w:sz w:val="22"/>
          <w:szCs w:val="22"/>
        </w:rPr>
        <w:t>16h30 às 17h30</w:t>
      </w:r>
      <w:r w:rsidRPr="009A5593">
        <w:rPr>
          <w:rFonts w:ascii="Arial" w:hAnsi="Arial" w:cs="Arial"/>
          <w:sz w:val="22"/>
          <w:szCs w:val="22"/>
        </w:rPr>
        <w:t xml:space="preserve">, Hugo Rodrigues abre a programação de keynotes com a palestra </w:t>
      </w:r>
      <w:r w:rsidRPr="009A5593">
        <w:rPr>
          <w:rFonts w:ascii="Arial" w:hAnsi="Arial" w:cs="Arial"/>
          <w:b/>
          <w:bCs/>
          <w:sz w:val="22"/>
          <w:szCs w:val="22"/>
        </w:rPr>
        <w:t>"Economia guiada por IA e impacto humano – desejo de consumo, transformação da sociedade e novas gerações".</w:t>
      </w:r>
    </w:p>
    <w:p w14:paraId="2AFB651E" w14:textId="77777777" w:rsidR="00090F78" w:rsidRPr="00090F78" w:rsidRDefault="00090F78" w:rsidP="00090F78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0F78">
        <w:rPr>
          <w:rFonts w:ascii="Arial" w:hAnsi="Arial" w:cs="Arial"/>
          <w:sz w:val="22"/>
          <w:szCs w:val="22"/>
        </w:rPr>
        <w:t>Ex-CEO e ex-chairman da WMcCann e ex-CEO da Publicis Brasil, Hugo construiu sua trajetória à frente de algumas das principais operações do mercado publicitário brasileiro, com forte atuação em estratégia de marcas, comunicação e comportamento do consumidor.</w:t>
      </w:r>
    </w:p>
    <w:p w14:paraId="2CB021AF" w14:textId="77777777" w:rsidR="00090F78" w:rsidRPr="00090F78" w:rsidRDefault="00090F78" w:rsidP="00090F78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90F78">
        <w:rPr>
          <w:rFonts w:ascii="Arial" w:hAnsi="Arial" w:cs="Arial"/>
          <w:sz w:val="22"/>
          <w:szCs w:val="22"/>
        </w:rPr>
        <w:t>Durante sua apresentação, o executivo discutirá, sob a perspectiva das marcas e do consumo, como a inteligência artificial está remodelando as relações entre empresas e consumidores, influenciando decisões de compra e transformando a comunicação. A palestra também abordará o papel das novas gerações na construção dos mercados do futuro e os desafios de manter a relevância em um ambiente cada vez mais orientado por dados.</w:t>
      </w:r>
    </w:p>
    <w:p w14:paraId="18ACDA65" w14:textId="77777777" w:rsidR="00090F78" w:rsidRDefault="00090F78" w:rsidP="009A5593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913A2BE" w14:textId="5721CD37" w:rsidR="009A5593" w:rsidRPr="009A5593" w:rsidRDefault="009A5593" w:rsidP="009A5593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A5593">
        <w:rPr>
          <w:rFonts w:ascii="Arial" w:hAnsi="Arial" w:cs="Arial"/>
          <w:b/>
          <w:bCs/>
          <w:sz w:val="22"/>
          <w:szCs w:val="22"/>
        </w:rPr>
        <w:t>Alta performance para liderar em tempos de transformação</w:t>
      </w:r>
    </w:p>
    <w:p w14:paraId="5157175B" w14:textId="77777777" w:rsidR="009A5593" w:rsidRPr="009A5593" w:rsidRDefault="009A5593" w:rsidP="009A5593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A5593">
        <w:rPr>
          <w:rFonts w:ascii="Arial" w:hAnsi="Arial" w:cs="Arial"/>
          <w:sz w:val="22"/>
          <w:szCs w:val="22"/>
        </w:rPr>
        <w:t xml:space="preserve">No segundo dia do evento, </w:t>
      </w:r>
      <w:r w:rsidRPr="009A5593">
        <w:rPr>
          <w:rFonts w:ascii="Arial" w:hAnsi="Arial" w:cs="Arial"/>
          <w:b/>
          <w:bCs/>
          <w:sz w:val="22"/>
          <w:szCs w:val="22"/>
        </w:rPr>
        <w:t>7 de outubro</w:t>
      </w:r>
      <w:r w:rsidRPr="009A5593">
        <w:rPr>
          <w:rFonts w:ascii="Arial" w:hAnsi="Arial" w:cs="Arial"/>
          <w:sz w:val="22"/>
          <w:szCs w:val="22"/>
        </w:rPr>
        <w:t xml:space="preserve">, </w:t>
      </w:r>
      <w:r w:rsidRPr="009A5593">
        <w:rPr>
          <w:rFonts w:ascii="Arial" w:hAnsi="Arial" w:cs="Arial"/>
          <w:b/>
          <w:bCs/>
          <w:sz w:val="22"/>
          <w:szCs w:val="22"/>
        </w:rPr>
        <w:t>Cesar Cielo</w:t>
      </w:r>
      <w:r w:rsidRPr="009A5593">
        <w:rPr>
          <w:rFonts w:ascii="Arial" w:hAnsi="Arial" w:cs="Arial"/>
          <w:sz w:val="22"/>
          <w:szCs w:val="22"/>
        </w:rPr>
        <w:t xml:space="preserve"> sobe ao palco principal, das </w:t>
      </w:r>
      <w:r w:rsidRPr="009A5593">
        <w:rPr>
          <w:rFonts w:ascii="Arial" w:hAnsi="Arial" w:cs="Arial"/>
          <w:b/>
          <w:bCs/>
          <w:sz w:val="22"/>
          <w:szCs w:val="22"/>
        </w:rPr>
        <w:t>16h30 às 17h30</w:t>
      </w:r>
      <w:r w:rsidRPr="009A5593">
        <w:rPr>
          <w:rFonts w:ascii="Arial" w:hAnsi="Arial" w:cs="Arial"/>
          <w:sz w:val="22"/>
          <w:szCs w:val="22"/>
        </w:rPr>
        <w:t xml:space="preserve">, para apresentar a palestra </w:t>
      </w:r>
      <w:r w:rsidRPr="009A5593">
        <w:rPr>
          <w:rFonts w:ascii="Arial" w:hAnsi="Arial" w:cs="Arial"/>
          <w:b/>
          <w:bCs/>
          <w:sz w:val="22"/>
          <w:szCs w:val="22"/>
        </w:rPr>
        <w:t>"Alta performance, eficiência operacional e execução inteligente".</w:t>
      </w:r>
    </w:p>
    <w:p w14:paraId="18A43EF9" w14:textId="77777777" w:rsidR="00BA5139" w:rsidRPr="00BA5139" w:rsidRDefault="00BA5139" w:rsidP="00BA5139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A5139">
        <w:rPr>
          <w:rFonts w:ascii="Arial" w:hAnsi="Arial" w:cs="Arial"/>
          <w:sz w:val="22"/>
          <w:szCs w:val="22"/>
        </w:rPr>
        <w:t>Único brasileiro campeão olímpico em uma prova de natação em piscina e ex-recordista mundial dos 50 metros livre — marca que permaneceu vigente por mais de 16 anos —, Cielo compartilhará aprendizados construídos ao longo de uma trajetória marcada por disciplina, preparação e busca constante pela excelência.</w:t>
      </w:r>
    </w:p>
    <w:p w14:paraId="70109638" w14:textId="77777777" w:rsidR="00BA5139" w:rsidRPr="00BA5139" w:rsidRDefault="00BA5139" w:rsidP="00BA5139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A5139">
        <w:rPr>
          <w:rFonts w:ascii="Arial" w:hAnsi="Arial" w:cs="Arial"/>
          <w:sz w:val="22"/>
          <w:szCs w:val="22"/>
        </w:rPr>
        <w:t>A apresentação mostrará como princípios associados ao esporte de alto rendimento, como foco, planejamento, consistência e capacidade de execução sob pressão, podem ser aplicados ao ambiente corporativo para contribuir com a produtividade, a eficiência e o desenvolvimento de equipes preparadas para entregar resultados consistentes em cenários de alta competitividade.</w:t>
      </w:r>
    </w:p>
    <w:p w14:paraId="57DD38A5" w14:textId="77777777" w:rsidR="00BA5139" w:rsidRDefault="00BA5139" w:rsidP="009A5593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B86D9B9" w14:textId="5C12CA06" w:rsidR="009A5593" w:rsidRPr="009A5593" w:rsidRDefault="009A5593" w:rsidP="009A5593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A5593">
        <w:rPr>
          <w:rFonts w:ascii="Arial" w:hAnsi="Arial" w:cs="Arial"/>
          <w:b/>
          <w:bCs/>
          <w:sz w:val="22"/>
          <w:szCs w:val="22"/>
        </w:rPr>
        <w:t>Resiliência, inclusão e transformação</w:t>
      </w:r>
    </w:p>
    <w:p w14:paraId="6F5B6738" w14:textId="77777777" w:rsidR="009A5593" w:rsidRPr="009A5593" w:rsidRDefault="009A5593" w:rsidP="009A5593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A5593">
        <w:rPr>
          <w:rFonts w:ascii="Arial" w:hAnsi="Arial" w:cs="Arial"/>
          <w:sz w:val="22"/>
          <w:szCs w:val="22"/>
        </w:rPr>
        <w:t xml:space="preserve">Encerrando a programação de keynotes, no dia </w:t>
      </w:r>
      <w:r w:rsidRPr="009A5593">
        <w:rPr>
          <w:rFonts w:ascii="Arial" w:hAnsi="Arial" w:cs="Arial"/>
          <w:b/>
          <w:bCs/>
          <w:sz w:val="22"/>
          <w:szCs w:val="22"/>
        </w:rPr>
        <w:t>8 de outubro</w:t>
      </w:r>
      <w:r w:rsidRPr="009A5593">
        <w:rPr>
          <w:rFonts w:ascii="Arial" w:hAnsi="Arial" w:cs="Arial"/>
          <w:sz w:val="22"/>
          <w:szCs w:val="22"/>
        </w:rPr>
        <w:t xml:space="preserve">, das </w:t>
      </w:r>
      <w:r w:rsidRPr="009A5593">
        <w:rPr>
          <w:rFonts w:ascii="Arial" w:hAnsi="Arial" w:cs="Arial"/>
          <w:b/>
          <w:bCs/>
          <w:sz w:val="22"/>
          <w:szCs w:val="22"/>
        </w:rPr>
        <w:t>15h às 16h</w:t>
      </w:r>
      <w:r w:rsidRPr="009A5593">
        <w:rPr>
          <w:rFonts w:ascii="Arial" w:hAnsi="Arial" w:cs="Arial"/>
          <w:sz w:val="22"/>
          <w:szCs w:val="22"/>
        </w:rPr>
        <w:t xml:space="preserve">, Laís Souza apresentará a palestra </w:t>
      </w:r>
      <w:r w:rsidRPr="009A5593">
        <w:rPr>
          <w:rFonts w:ascii="Arial" w:hAnsi="Arial" w:cs="Arial"/>
          <w:b/>
          <w:bCs/>
          <w:sz w:val="22"/>
          <w:szCs w:val="22"/>
        </w:rPr>
        <w:t>"Inovação que desafia o status quo e gera impacto: inclusão, democratização da tecnologia, conectividade e resiliência".</w:t>
      </w:r>
    </w:p>
    <w:p w14:paraId="507C4467" w14:textId="77777777" w:rsidR="00D62647" w:rsidRDefault="00D62647" w:rsidP="00D62647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455713">
        <w:rPr>
          <w:rFonts w:ascii="Arial" w:hAnsi="Arial" w:cs="Arial"/>
          <w:sz w:val="22"/>
          <w:szCs w:val="22"/>
        </w:rPr>
        <w:t>Ex-ginasta olímpica e uma das atletas mais reconhecidas do país, Laís compartilhará sua trajetória de transformação após o grave acidente sofrido em 2014, durante sua preparação no esqui aéreo para os Jogos Olímpicos de Inverno de Sochi.</w:t>
      </w:r>
    </w:p>
    <w:p w14:paraId="545C6EA0" w14:textId="77777777" w:rsidR="00AB2729" w:rsidRPr="00AB2729" w:rsidRDefault="00AB2729" w:rsidP="00AB2729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AB2729">
        <w:rPr>
          <w:rFonts w:ascii="Arial" w:hAnsi="Arial" w:cs="Arial"/>
          <w:sz w:val="22"/>
          <w:szCs w:val="22"/>
        </w:rPr>
        <w:t>Ao longo da apresentação, abordará temas como adaptação, força emocional, inclusão, acessibilidade, conectividade e capacidade de transformação diante de cenários adversos. Sua história oferece reflexões sobre como indivíduos e organizações podem desafiar padrões, ampliar possibilidades e desenvolver resiliência para acompanhar mudanças cada vez mais rápidas e profundas.</w:t>
      </w:r>
    </w:p>
    <w:p w14:paraId="58A9BE3F" w14:textId="77777777" w:rsidR="009C7B4A" w:rsidRDefault="009C7B4A" w:rsidP="009A5593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9DF117A" w14:textId="3F5FC8DE" w:rsidR="009A5593" w:rsidRPr="009A5593" w:rsidRDefault="009A5593" w:rsidP="009A5593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A5593">
        <w:rPr>
          <w:rFonts w:ascii="Arial" w:hAnsi="Arial" w:cs="Arial"/>
          <w:b/>
          <w:bCs/>
          <w:sz w:val="22"/>
          <w:szCs w:val="22"/>
        </w:rPr>
        <w:t>Futurecom 2026</w:t>
      </w:r>
    </w:p>
    <w:p w14:paraId="1DAE3D54" w14:textId="77777777" w:rsidR="009A5593" w:rsidRPr="009A5593" w:rsidRDefault="009A5593" w:rsidP="009A5593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A5593">
        <w:rPr>
          <w:rFonts w:ascii="Arial" w:hAnsi="Arial" w:cs="Arial"/>
          <w:sz w:val="22"/>
          <w:szCs w:val="22"/>
        </w:rPr>
        <w:t>Com o posicionamento "Conectividade sem limites. Inovação sem fronteiras. O futuro da economia digital é agora", o Futurecom 2026 reunirá executivos, especialistas, empresas, investidores e representantes do setor público para discutir os rumos da conectividade, da inteligência artificial, da infraestrutura digital, da cibersegurança e da transformação dos negócios.</w:t>
      </w:r>
    </w:p>
    <w:p w14:paraId="194CE479" w14:textId="680C95B6" w:rsidR="004B12E7" w:rsidRPr="001C67E6" w:rsidRDefault="009A5593" w:rsidP="009A5593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A5593">
        <w:rPr>
          <w:rFonts w:ascii="Arial" w:hAnsi="Arial" w:cs="Arial"/>
          <w:sz w:val="22"/>
          <w:szCs w:val="22"/>
        </w:rPr>
        <w:t>A expectativa é receber cerca de 30 mil visitantes e mais de 400 palestrantes, entre especialistas e lideranças que estão à frente das principais mudanças tecnológicas e econômicas da atualidade.</w:t>
      </w:r>
    </w:p>
    <w:p w14:paraId="1B5C80F0" w14:textId="77777777" w:rsidR="009C546E" w:rsidRDefault="009C546E" w:rsidP="001C67E6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5E5C070" w14:textId="11664472" w:rsidR="004B12E7" w:rsidRPr="001C67E6" w:rsidRDefault="004B12E7" w:rsidP="001C67E6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C67E6">
        <w:rPr>
          <w:rFonts w:ascii="Arial" w:hAnsi="Arial" w:cs="Arial"/>
          <w:b/>
          <w:bCs/>
          <w:sz w:val="22"/>
          <w:szCs w:val="22"/>
        </w:rPr>
        <w:t>ANOTE NA AGENDA</w:t>
      </w:r>
    </w:p>
    <w:p w14:paraId="7E9D45FB" w14:textId="77777777" w:rsidR="009C546E" w:rsidRDefault="004B12E7" w:rsidP="001C67E6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C67E6">
        <w:rPr>
          <w:rFonts w:ascii="Arial" w:hAnsi="Arial" w:cs="Arial"/>
          <w:b/>
          <w:bCs/>
          <w:sz w:val="22"/>
          <w:szCs w:val="22"/>
        </w:rPr>
        <w:t>Futurecom 2026</w:t>
      </w:r>
    </w:p>
    <w:p w14:paraId="2A42E0D9" w14:textId="77777777" w:rsidR="009C546E" w:rsidRDefault="004B12E7" w:rsidP="001C67E6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173C8">
        <w:rPr>
          <w:rFonts w:ascii="Arial" w:hAnsi="Arial" w:cs="Arial"/>
          <w:b/>
          <w:bCs/>
          <w:sz w:val="22"/>
          <w:szCs w:val="22"/>
        </w:rPr>
        <w:t>Data:</w:t>
      </w:r>
      <w:r w:rsidRPr="001C67E6">
        <w:rPr>
          <w:rFonts w:ascii="Arial" w:hAnsi="Arial" w:cs="Arial"/>
          <w:sz w:val="22"/>
          <w:szCs w:val="22"/>
        </w:rPr>
        <w:t xml:space="preserve"> 6 a 8 de outubro de 2026</w:t>
      </w:r>
    </w:p>
    <w:p w14:paraId="69B96406" w14:textId="77777777" w:rsidR="009C546E" w:rsidRDefault="004B12E7" w:rsidP="001C67E6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173C8">
        <w:rPr>
          <w:rFonts w:ascii="Arial" w:hAnsi="Arial" w:cs="Arial"/>
          <w:b/>
          <w:bCs/>
          <w:sz w:val="22"/>
          <w:szCs w:val="22"/>
        </w:rPr>
        <w:t>Local:</w:t>
      </w:r>
      <w:r w:rsidRPr="001C67E6">
        <w:rPr>
          <w:rFonts w:ascii="Arial" w:hAnsi="Arial" w:cs="Arial"/>
          <w:sz w:val="22"/>
          <w:szCs w:val="22"/>
        </w:rPr>
        <w:t xml:space="preserve"> São Paulo Expo – São Paulo (SP)</w:t>
      </w:r>
    </w:p>
    <w:p w14:paraId="172D5D42" w14:textId="73EDE3FB" w:rsidR="004B12E7" w:rsidRDefault="004B12E7" w:rsidP="005B7C86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173C8">
        <w:rPr>
          <w:rFonts w:ascii="Arial" w:hAnsi="Arial" w:cs="Arial"/>
          <w:b/>
          <w:bCs/>
          <w:sz w:val="22"/>
          <w:szCs w:val="22"/>
        </w:rPr>
        <w:t>Horário:</w:t>
      </w:r>
      <w:r w:rsidRPr="001C67E6">
        <w:rPr>
          <w:rFonts w:ascii="Arial" w:hAnsi="Arial" w:cs="Arial"/>
          <w:sz w:val="22"/>
          <w:szCs w:val="22"/>
        </w:rPr>
        <w:t xml:space="preserve"> das 10h às 20h</w:t>
      </w:r>
    </w:p>
    <w:p w14:paraId="73AD29DB" w14:textId="77777777" w:rsidR="006667F7" w:rsidRDefault="006667F7" w:rsidP="005B7C86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ECF323D" w14:textId="77777777" w:rsidR="009C7B4A" w:rsidRDefault="009C7B4A" w:rsidP="006667F7">
      <w:pPr>
        <w:pStyle w:val="NormalWeb"/>
        <w:tabs>
          <w:tab w:val="left" w:pos="2172"/>
        </w:tabs>
        <w:spacing w:before="0" w:beforeAutospacing="0" w:after="16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689909B" w14:textId="3ECC4DBD" w:rsidR="006667F7" w:rsidRPr="00637293" w:rsidRDefault="006667F7" w:rsidP="006667F7">
      <w:pPr>
        <w:pStyle w:val="NormalWeb"/>
        <w:tabs>
          <w:tab w:val="left" w:pos="2172"/>
        </w:tabs>
        <w:spacing w:before="0" w:beforeAutospacing="0" w:after="16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37293">
        <w:rPr>
          <w:rFonts w:ascii="Arial" w:hAnsi="Arial" w:cs="Arial"/>
          <w:b/>
          <w:bCs/>
          <w:color w:val="000000"/>
          <w:sz w:val="22"/>
          <w:szCs w:val="22"/>
        </w:rPr>
        <w:t>Sobre o Futurecom</w:t>
      </w:r>
    </w:p>
    <w:p w14:paraId="167D705D" w14:textId="77777777" w:rsidR="006667F7" w:rsidRPr="00637293" w:rsidRDefault="006667F7" w:rsidP="006667F7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37293">
        <w:rPr>
          <w:rFonts w:ascii="Arial" w:hAnsi="Arial" w:cs="Arial"/>
          <w:color w:val="000000"/>
          <w:sz w:val="22"/>
          <w:szCs w:val="22"/>
        </w:rPr>
        <w:t xml:space="preserve">O Futurecom é uma plataforma B2B dinâmica que opera o ano todo oferecendo ao mercado soluções de conectividade e tecnologia para diversos setores da economia. Como líder na integração do setor de TIC, o Futurecom se posiciona como um hub essencial para negócios e inovação, facilitando a conexão entre empresas, startups e profissionais de tecnologia e telecomunicações, por meio de uma série de ações e iniciativas. Com uma visão abrangente dos desafios e oportunidades nos setores da indústria, logística, mineração, agronegócio, saúde e energia, o Futurecom proporciona acesso contínuo a tecnologias de ponta, tendências de mercado e insights estratégicos. </w:t>
      </w:r>
    </w:p>
    <w:p w14:paraId="7222AE58" w14:textId="77777777" w:rsidR="00945C76" w:rsidRDefault="00945C76" w:rsidP="00945C76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4450524" w14:textId="4B28AA86" w:rsidR="00945C76" w:rsidRPr="00945C76" w:rsidRDefault="00945C76" w:rsidP="00945C76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45C76">
        <w:rPr>
          <w:rFonts w:ascii="Arial" w:hAnsi="Arial" w:cs="Arial"/>
          <w:b/>
          <w:bCs/>
          <w:sz w:val="22"/>
          <w:szCs w:val="22"/>
        </w:rPr>
        <w:t>Sobre a Informa </w:t>
      </w:r>
      <w:r w:rsidRPr="00945C76">
        <w:rPr>
          <w:rFonts w:ascii="Arial" w:hAnsi="Arial" w:cs="Arial"/>
          <w:sz w:val="22"/>
          <w:szCs w:val="22"/>
        </w:rPr>
        <w:t> </w:t>
      </w:r>
    </w:p>
    <w:p w14:paraId="11CF174F" w14:textId="77777777" w:rsidR="00055F06" w:rsidRDefault="00945C76" w:rsidP="00945C76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45C76">
        <w:rPr>
          <w:rFonts w:ascii="Arial" w:hAnsi="Arial" w:cs="Arial"/>
          <w:sz w:val="22"/>
          <w:szCs w:val="22"/>
        </w:rPr>
        <w:t>A Informa conecta pessoas e mercados por meio de soluções digitais, conteúdo especializado, feiras de negócios, eventos híbridos e inteligência de mercado, construindo uma jornada de relacionamento e negócios entre empresas e mercados 365 dias por ano. Presente em mais de 30 países, atua na América Latina há 30 anos entregando anualmente mais de 40 eventos híbridos no Brasil e no México, dezenas de eventos digitais, portais de notícia e plataformas digitais de conexão e negócios.  </w:t>
      </w:r>
    </w:p>
    <w:p w14:paraId="1F390A98" w14:textId="77777777" w:rsidR="00055F06" w:rsidRDefault="00055F06" w:rsidP="00945C76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A581A4B" w14:textId="77777777" w:rsidR="00055F06" w:rsidRPr="00637293" w:rsidRDefault="00055F06" w:rsidP="00055F06">
      <w:pPr>
        <w:pStyle w:val="NormalWeb"/>
        <w:shd w:val="clear" w:color="auto" w:fill="FFFFFF"/>
        <w:spacing w:before="0" w:beforeAutospacing="0" w:after="160" w:afterAutospacing="0"/>
        <w:rPr>
          <w:rStyle w:val="Forte"/>
          <w:rFonts w:ascii="Arial" w:hAnsi="Arial" w:cs="Arial"/>
          <w:color w:val="000000"/>
          <w:sz w:val="22"/>
          <w:szCs w:val="22"/>
          <w:u w:val="single"/>
        </w:rPr>
      </w:pPr>
      <w:r w:rsidRPr="00637293">
        <w:rPr>
          <w:rStyle w:val="Forte"/>
          <w:rFonts w:ascii="Arial" w:hAnsi="Arial" w:cs="Arial"/>
          <w:color w:val="000000"/>
          <w:sz w:val="22"/>
          <w:szCs w:val="22"/>
          <w:u w:val="single"/>
        </w:rPr>
        <w:t>Assessoria de Imprensa Futurecom</w:t>
      </w:r>
    </w:p>
    <w:p w14:paraId="50F5AE79" w14:textId="77777777" w:rsidR="00055F06" w:rsidRPr="00637293" w:rsidRDefault="00055F06" w:rsidP="00055F06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  <w:sz w:val="22"/>
          <w:szCs w:val="22"/>
        </w:rPr>
      </w:pPr>
      <w:r w:rsidRPr="00637293">
        <w:rPr>
          <w:rFonts w:ascii="Arial" w:hAnsi="Arial" w:cs="Arial"/>
          <w:color w:val="000000"/>
          <w:sz w:val="22"/>
          <w:szCs w:val="22"/>
        </w:rPr>
        <w:br/>
      </w:r>
      <w:r w:rsidRPr="00637293">
        <w:rPr>
          <w:rStyle w:val="Forte"/>
          <w:rFonts w:ascii="Arial" w:hAnsi="Arial" w:cs="Arial"/>
          <w:color w:val="000000"/>
          <w:sz w:val="22"/>
          <w:szCs w:val="22"/>
        </w:rPr>
        <w:t>DFREIRE Comunicação e Negócios</w:t>
      </w:r>
      <w:r w:rsidRPr="00637293">
        <w:rPr>
          <w:rFonts w:ascii="Arial" w:hAnsi="Arial" w:cs="Arial"/>
          <w:color w:val="000000"/>
          <w:sz w:val="22"/>
          <w:szCs w:val="22"/>
        </w:rPr>
        <w:t xml:space="preserve"> - Tel.: (11) 97399-0031 </w:t>
      </w:r>
      <w:r>
        <w:rPr>
          <w:rFonts w:ascii="Arial" w:hAnsi="Arial" w:cs="Arial"/>
          <w:color w:val="000000"/>
          <w:sz w:val="22"/>
          <w:szCs w:val="22"/>
        </w:rPr>
        <w:t>W</w:t>
      </w:r>
      <w:r w:rsidRPr="00637293">
        <w:rPr>
          <w:rFonts w:ascii="Arial" w:hAnsi="Arial" w:cs="Arial"/>
          <w:color w:val="000000"/>
          <w:sz w:val="22"/>
          <w:szCs w:val="22"/>
        </w:rPr>
        <w:t>hats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637293">
        <w:rPr>
          <w:rFonts w:ascii="Arial" w:hAnsi="Arial" w:cs="Arial"/>
          <w:color w:val="000000"/>
          <w:sz w:val="22"/>
          <w:szCs w:val="22"/>
        </w:rPr>
        <w:t>pp</w:t>
      </w:r>
    </w:p>
    <w:p w14:paraId="7C334221" w14:textId="77777777" w:rsidR="00055F06" w:rsidRPr="00801FD7" w:rsidRDefault="00055F06" w:rsidP="00055F06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  <w:sz w:val="22"/>
          <w:szCs w:val="22"/>
        </w:rPr>
      </w:pPr>
      <w:r w:rsidRPr="00801FD7">
        <w:rPr>
          <w:rFonts w:ascii="Arial" w:hAnsi="Arial" w:cs="Arial"/>
          <w:color w:val="000000"/>
          <w:sz w:val="22"/>
          <w:szCs w:val="22"/>
        </w:rPr>
        <w:t xml:space="preserve">Debora Freire – </w:t>
      </w:r>
      <w:hyperlink r:id="rId7" w:history="1">
        <w:r w:rsidRPr="00801FD7">
          <w:rPr>
            <w:rStyle w:val="Hyperlink"/>
            <w:rFonts w:ascii="Arial" w:hAnsi="Arial" w:cs="Arial"/>
            <w:sz w:val="22"/>
            <w:szCs w:val="22"/>
          </w:rPr>
          <w:t>debora@dfreire.com.br</w:t>
        </w:r>
      </w:hyperlink>
      <w:r w:rsidRPr="00801FD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– (11) 99976-1165</w:t>
      </w:r>
    </w:p>
    <w:p w14:paraId="557CD496" w14:textId="77777777" w:rsidR="00055F06" w:rsidRDefault="00055F06" w:rsidP="00055F06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  <w:sz w:val="22"/>
          <w:szCs w:val="22"/>
          <w:lang w:val="it-IT"/>
        </w:rPr>
      </w:pPr>
      <w:r w:rsidRPr="00801FD7">
        <w:rPr>
          <w:rFonts w:ascii="Arial" w:hAnsi="Arial" w:cs="Arial"/>
          <w:color w:val="000000"/>
          <w:sz w:val="22"/>
          <w:szCs w:val="22"/>
          <w:lang w:val="it-IT"/>
        </w:rPr>
        <w:t>Luciana Abritta – </w:t>
      </w:r>
      <w:hyperlink r:id="rId8" w:tgtFrame="_blank" w:history="1">
        <w:r w:rsidRPr="00801FD7">
          <w:rPr>
            <w:rStyle w:val="Hyperlink"/>
            <w:rFonts w:ascii="Arial" w:hAnsi="Arial" w:cs="Arial"/>
            <w:sz w:val="22"/>
            <w:szCs w:val="22"/>
            <w:lang w:val="it-IT"/>
          </w:rPr>
          <w:t>lucianaabritta@dfreire.com.br</w:t>
        </w:r>
      </w:hyperlink>
      <w:r w:rsidRPr="00801FD7">
        <w:rPr>
          <w:rFonts w:ascii="Arial" w:hAnsi="Arial" w:cs="Arial"/>
          <w:color w:val="000000"/>
          <w:sz w:val="22"/>
          <w:szCs w:val="22"/>
          <w:lang w:val="it-IT"/>
        </w:rPr>
        <w:t> – (11) 99299-0411</w:t>
      </w:r>
    </w:p>
    <w:p w14:paraId="30F46E36" w14:textId="77777777" w:rsidR="00055F06" w:rsidRPr="00FD78B4" w:rsidRDefault="00055F06" w:rsidP="00055F06">
      <w:pPr>
        <w:pStyle w:val="NormalWeb"/>
        <w:shd w:val="clear" w:color="auto" w:fill="FFFFFF"/>
        <w:spacing w:before="0" w:beforeAutospacing="0" w:after="160" w:afterAutospacing="0"/>
        <w:rPr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 xml:space="preserve">Bete Leandro </w:t>
      </w:r>
      <w:r w:rsidRPr="00801FD7">
        <w:rPr>
          <w:rFonts w:ascii="Arial" w:hAnsi="Arial" w:cs="Arial"/>
          <w:color w:val="000000"/>
          <w:sz w:val="22"/>
          <w:szCs w:val="22"/>
          <w:lang w:val="it-IT"/>
        </w:rPr>
        <w:t>–</w:t>
      </w:r>
      <w:r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hyperlink r:id="rId9" w:history="1">
        <w:r w:rsidRPr="000E2620">
          <w:rPr>
            <w:rStyle w:val="Hyperlink"/>
            <w:rFonts w:ascii="Arial" w:hAnsi="Arial" w:cs="Arial"/>
            <w:sz w:val="22"/>
            <w:szCs w:val="22"/>
            <w:lang w:val="it-IT"/>
          </w:rPr>
          <w:t>beteleandro@dfreire.com.br</w:t>
        </w:r>
      </w:hyperlink>
      <w:r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 w:rsidRPr="00801FD7">
        <w:rPr>
          <w:rFonts w:ascii="Arial" w:hAnsi="Arial" w:cs="Arial"/>
          <w:color w:val="000000"/>
          <w:sz w:val="22"/>
          <w:szCs w:val="22"/>
          <w:lang w:val="it-IT"/>
        </w:rPr>
        <w:t>–</w:t>
      </w:r>
      <w:r>
        <w:rPr>
          <w:rFonts w:ascii="Arial" w:hAnsi="Arial" w:cs="Arial"/>
          <w:color w:val="000000"/>
          <w:sz w:val="22"/>
          <w:szCs w:val="22"/>
          <w:lang w:val="it-IT"/>
        </w:rPr>
        <w:t xml:space="preserve"> (11) 99616-2885</w:t>
      </w:r>
    </w:p>
    <w:p w14:paraId="5EA6E042" w14:textId="50BDDFA1" w:rsidR="006667F7" w:rsidRPr="00055F06" w:rsidRDefault="00945C76" w:rsidP="00945C76">
      <w:pPr>
        <w:spacing w:line="24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055F06">
        <w:rPr>
          <w:rFonts w:ascii="Arial" w:hAnsi="Arial" w:cs="Arial"/>
          <w:sz w:val="22"/>
          <w:szCs w:val="22"/>
          <w:lang w:val="it-IT"/>
        </w:rPr>
        <w:t> </w:t>
      </w:r>
      <w:r w:rsidRPr="00055F06">
        <w:rPr>
          <w:rFonts w:ascii="Arial" w:hAnsi="Arial" w:cs="Arial"/>
          <w:sz w:val="22"/>
          <w:szCs w:val="22"/>
          <w:lang w:val="it-IT"/>
        </w:rPr>
        <w:br/>
      </w:r>
    </w:p>
    <w:p w14:paraId="68D70E1C" w14:textId="77777777" w:rsidR="00CB472D" w:rsidRPr="00055F06" w:rsidRDefault="00CB472D" w:rsidP="001C67E6">
      <w:pPr>
        <w:spacing w:line="240" w:lineRule="auto"/>
        <w:jc w:val="both"/>
        <w:rPr>
          <w:rFonts w:ascii="Arial" w:hAnsi="Arial" w:cs="Arial"/>
          <w:sz w:val="22"/>
          <w:szCs w:val="22"/>
          <w:lang w:val="it-IT"/>
        </w:rPr>
      </w:pPr>
    </w:p>
    <w:sectPr w:rsidR="00CB472D" w:rsidRPr="00055F06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075D" w14:textId="77777777" w:rsidR="00364450" w:rsidRDefault="00364450" w:rsidP="005B432B">
      <w:pPr>
        <w:spacing w:after="0" w:line="240" w:lineRule="auto"/>
      </w:pPr>
      <w:r>
        <w:separator/>
      </w:r>
    </w:p>
  </w:endnote>
  <w:endnote w:type="continuationSeparator" w:id="0">
    <w:p w14:paraId="600D9B61" w14:textId="77777777" w:rsidR="00364450" w:rsidRDefault="00364450" w:rsidP="005B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A81A6" w14:textId="77777777" w:rsidR="00364450" w:rsidRDefault="00364450" w:rsidP="005B432B">
      <w:pPr>
        <w:spacing w:after="0" w:line="240" w:lineRule="auto"/>
      </w:pPr>
      <w:r>
        <w:separator/>
      </w:r>
    </w:p>
  </w:footnote>
  <w:footnote w:type="continuationSeparator" w:id="0">
    <w:p w14:paraId="6D538F05" w14:textId="77777777" w:rsidR="00364450" w:rsidRDefault="00364450" w:rsidP="005B4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1C0B" w14:textId="3E8AE9A6" w:rsidR="005B432B" w:rsidRDefault="005A5B27">
    <w:pPr>
      <w:pStyle w:val="Cabealho"/>
    </w:pPr>
    <w:r>
      <w:rPr>
        <w:noProof/>
      </w:rPr>
      <w:drawing>
        <wp:anchor distT="0" distB="0" distL="114300" distR="0" simplePos="0" relativeHeight="251661312" behindDoc="0" locked="0" layoutInCell="0" allowOverlap="1" wp14:anchorId="72326CDA" wp14:editId="39DF2417">
          <wp:simplePos x="0" y="0"/>
          <wp:positionH relativeFrom="margin">
            <wp:posOffset>4885055</wp:posOffset>
          </wp:positionH>
          <wp:positionV relativeFrom="paragraph">
            <wp:posOffset>-125730</wp:posOffset>
          </wp:positionV>
          <wp:extent cx="582295" cy="577850"/>
          <wp:effectExtent l="0" t="0" r="8255" b="0"/>
          <wp:wrapThrough wrapText="bothSides">
            <wp:wrapPolygon edited="0">
              <wp:start x="5653" y="0"/>
              <wp:lineTo x="0" y="4273"/>
              <wp:lineTo x="0" y="17090"/>
              <wp:lineTo x="5653" y="20651"/>
              <wp:lineTo x="16253" y="20651"/>
              <wp:lineTo x="21200" y="15666"/>
              <wp:lineTo x="21200" y="4273"/>
              <wp:lineTo x="15546" y="0"/>
              <wp:lineTo x="5653" y="0"/>
            </wp:wrapPolygon>
          </wp:wrapThrough>
          <wp:docPr id="3" name="Imagem 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B432B">
      <w:rPr>
        <w:noProof/>
      </w:rPr>
      <w:drawing>
        <wp:anchor distT="0" distB="0" distL="114300" distR="114300" simplePos="0" relativeHeight="251659264" behindDoc="1" locked="0" layoutInCell="1" allowOverlap="1" wp14:anchorId="5BD9E655" wp14:editId="650F58F0">
          <wp:simplePos x="0" y="0"/>
          <wp:positionH relativeFrom="margin">
            <wp:align>left</wp:align>
          </wp:positionH>
          <wp:positionV relativeFrom="paragraph">
            <wp:posOffset>-107315</wp:posOffset>
          </wp:positionV>
          <wp:extent cx="1866900" cy="559435"/>
          <wp:effectExtent l="0" t="0" r="0" b="0"/>
          <wp:wrapTight wrapText="bothSides">
            <wp:wrapPolygon edited="0">
              <wp:start x="2204" y="1471"/>
              <wp:lineTo x="882" y="3678"/>
              <wp:lineTo x="220" y="8826"/>
              <wp:lineTo x="441" y="14711"/>
              <wp:lineTo x="1543" y="17653"/>
              <wp:lineTo x="1763" y="19124"/>
              <wp:lineTo x="6612" y="19124"/>
              <wp:lineTo x="10139" y="17653"/>
              <wp:lineTo x="21380" y="12504"/>
              <wp:lineTo x="21159" y="5149"/>
              <wp:lineTo x="3086" y="1471"/>
              <wp:lineTo x="2204" y="1471"/>
            </wp:wrapPolygon>
          </wp:wrapTight>
          <wp:docPr id="1438372330" name="Imagem 1" descr="FUTURE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EC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75B26"/>
    <w:multiLevelType w:val="multilevel"/>
    <w:tmpl w:val="039E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B43BA"/>
    <w:multiLevelType w:val="multilevel"/>
    <w:tmpl w:val="FAA4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211159">
    <w:abstractNumId w:val="1"/>
  </w:num>
  <w:num w:numId="2" w16cid:durableId="1561014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E7"/>
    <w:rsid w:val="00055F06"/>
    <w:rsid w:val="00090F78"/>
    <w:rsid w:val="000B4A8A"/>
    <w:rsid w:val="000D1262"/>
    <w:rsid w:val="000D52D9"/>
    <w:rsid w:val="000F16B3"/>
    <w:rsid w:val="00143263"/>
    <w:rsid w:val="001C67E6"/>
    <w:rsid w:val="002173C8"/>
    <w:rsid w:val="003339ED"/>
    <w:rsid w:val="00364450"/>
    <w:rsid w:val="003C023E"/>
    <w:rsid w:val="00455713"/>
    <w:rsid w:val="004B12E7"/>
    <w:rsid w:val="005A5B27"/>
    <w:rsid w:val="005B432B"/>
    <w:rsid w:val="005B7C86"/>
    <w:rsid w:val="0066677A"/>
    <w:rsid w:val="006667F7"/>
    <w:rsid w:val="007F799D"/>
    <w:rsid w:val="008C73BE"/>
    <w:rsid w:val="008C76FF"/>
    <w:rsid w:val="00943687"/>
    <w:rsid w:val="00945C76"/>
    <w:rsid w:val="00972A62"/>
    <w:rsid w:val="009A5593"/>
    <w:rsid w:val="009C0276"/>
    <w:rsid w:val="009C546E"/>
    <w:rsid w:val="009C7B4A"/>
    <w:rsid w:val="00A47BB3"/>
    <w:rsid w:val="00A771E6"/>
    <w:rsid w:val="00AB2729"/>
    <w:rsid w:val="00BA5139"/>
    <w:rsid w:val="00C03EE2"/>
    <w:rsid w:val="00C0616D"/>
    <w:rsid w:val="00CB472D"/>
    <w:rsid w:val="00D31ECD"/>
    <w:rsid w:val="00D52D74"/>
    <w:rsid w:val="00D62647"/>
    <w:rsid w:val="00F25FE3"/>
    <w:rsid w:val="00FB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5A19"/>
  <w15:chartTrackingRefBased/>
  <w15:docId w15:val="{5A80303E-BB19-47E4-BC94-FCFFA387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B1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1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1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1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1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1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1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1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1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1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1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1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12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12E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12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12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12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12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1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1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1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1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1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12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12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12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1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12E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12E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4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432B"/>
  </w:style>
  <w:style w:type="paragraph" w:styleId="Rodap">
    <w:name w:val="footer"/>
    <w:basedOn w:val="Normal"/>
    <w:link w:val="RodapChar"/>
    <w:uiPriority w:val="99"/>
    <w:unhideWhenUsed/>
    <w:rsid w:val="005B4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432B"/>
  </w:style>
  <w:style w:type="paragraph" w:styleId="NormalWeb">
    <w:name w:val="Normal (Web)"/>
    <w:basedOn w:val="Normal"/>
    <w:link w:val="NormalWebChar"/>
    <w:uiPriority w:val="99"/>
    <w:unhideWhenUsed/>
    <w:rsid w:val="0066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6667F7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55F06"/>
    <w:rPr>
      <w:b/>
      <w:bCs/>
    </w:rPr>
  </w:style>
  <w:style w:type="character" w:styleId="Hyperlink">
    <w:name w:val="Hyperlink"/>
    <w:basedOn w:val="Fontepargpadro"/>
    <w:unhideWhenUsed/>
    <w:rsid w:val="00055F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anaabritta@dfreire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bora@dfreire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teleandro@dfreire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1093</Words>
  <Characters>5904</Characters>
  <Application>Microsoft Office Word</Application>
  <DocSecurity>0</DocSecurity>
  <Lines>49</Lines>
  <Paragraphs>13</Paragraphs>
  <ScaleCrop>false</ScaleCrop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Abritta - DFreire</dc:creator>
  <cp:keywords/>
  <dc:description/>
  <cp:lastModifiedBy>Luciana Abritta - DFreire</cp:lastModifiedBy>
  <cp:revision>34</cp:revision>
  <dcterms:created xsi:type="dcterms:W3CDTF">2026-06-23T11:03:00Z</dcterms:created>
  <dcterms:modified xsi:type="dcterms:W3CDTF">2026-07-13T12:06:00Z</dcterms:modified>
</cp:coreProperties>
</file>